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E89" w:rsidRDefault="00CF7E89" w:rsidP="00EE47C5">
      <w:pPr>
        <w:jc w:val="center"/>
        <w:rPr>
          <w:rFonts w:asciiTheme="majorHAnsi" w:hAnsiTheme="majorHAnsi"/>
          <w:b/>
          <w:sz w:val="28"/>
          <w:szCs w:val="28"/>
        </w:rPr>
      </w:pPr>
    </w:p>
    <w:p w:rsidR="00AC70C8" w:rsidRPr="00D67C59" w:rsidRDefault="00967E13" w:rsidP="00BF35F1">
      <w:pPr>
        <w:jc w:val="center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Standard</w:t>
      </w:r>
      <w:r w:rsidR="00A54C76" w:rsidRPr="00D67C59">
        <w:rPr>
          <w:rFonts w:asciiTheme="majorHAnsi" w:hAnsiTheme="majorHAnsi"/>
          <w:b/>
          <w:sz w:val="26"/>
          <w:szCs w:val="26"/>
        </w:rPr>
        <w:t xml:space="preserve"> </w:t>
      </w:r>
      <w:r w:rsidR="00E937B4" w:rsidRPr="004D4221">
        <w:rPr>
          <w:rFonts w:asciiTheme="majorHAnsi" w:hAnsiTheme="majorHAnsi"/>
          <w:b/>
          <w:sz w:val="26"/>
          <w:szCs w:val="26"/>
        </w:rPr>
        <w:t>Waitlist</w:t>
      </w:r>
      <w:r w:rsidR="00DF43FE" w:rsidRPr="00D67C59">
        <w:rPr>
          <w:rFonts w:asciiTheme="majorHAnsi" w:hAnsiTheme="majorHAnsi"/>
          <w:b/>
          <w:sz w:val="26"/>
          <w:szCs w:val="26"/>
        </w:rPr>
        <w:t xml:space="preserve"> </w:t>
      </w:r>
      <w:r w:rsidR="00E937B4">
        <w:rPr>
          <w:rFonts w:asciiTheme="majorHAnsi" w:hAnsiTheme="majorHAnsi"/>
          <w:b/>
          <w:sz w:val="26"/>
          <w:szCs w:val="26"/>
        </w:rPr>
        <w:t>Package</w:t>
      </w:r>
    </w:p>
    <w:p w:rsidR="00BF35F1" w:rsidRDefault="00BF35F1" w:rsidP="00BF35F1">
      <w:pPr>
        <w:jc w:val="center"/>
        <w:rPr>
          <w:rFonts w:asciiTheme="majorHAnsi" w:hAnsiTheme="majorHAnsi"/>
          <w:b/>
          <w:sz w:val="24"/>
          <w:szCs w:val="24"/>
        </w:rPr>
      </w:pPr>
    </w:p>
    <w:p w:rsidR="00E937B4" w:rsidRPr="005B07CB" w:rsidRDefault="00AC70C8" w:rsidP="005B07CB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What is Included?</w:t>
      </w:r>
    </w:p>
    <w:p w:rsidR="006637FE" w:rsidRDefault="006637FE" w:rsidP="00EE47C5">
      <w:pPr>
        <w:jc w:val="center"/>
        <w:rPr>
          <w:rFonts w:asciiTheme="majorHAnsi" w:hAnsiTheme="majorHAnsi"/>
          <w:b/>
          <w:sz w:val="24"/>
          <w:szCs w:val="24"/>
        </w:rPr>
      </w:pPr>
    </w:p>
    <w:p w:rsidR="00A54C76" w:rsidRDefault="00967E13" w:rsidP="00EE47C5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Standard</w:t>
      </w:r>
      <w:r w:rsidR="002F552A">
        <w:rPr>
          <w:rFonts w:asciiTheme="majorHAnsi" w:hAnsiTheme="majorHAnsi"/>
          <w:b/>
          <w:sz w:val="24"/>
          <w:szCs w:val="24"/>
        </w:rPr>
        <w:t xml:space="preserve"> </w:t>
      </w:r>
      <w:r w:rsidR="00E937B4">
        <w:rPr>
          <w:rFonts w:asciiTheme="majorHAnsi" w:hAnsiTheme="majorHAnsi"/>
          <w:b/>
          <w:sz w:val="24"/>
          <w:szCs w:val="24"/>
        </w:rPr>
        <w:t>Waitlist</w:t>
      </w:r>
      <w:r w:rsidR="002F552A">
        <w:rPr>
          <w:rFonts w:asciiTheme="majorHAnsi" w:hAnsiTheme="majorHAnsi"/>
          <w:b/>
          <w:sz w:val="24"/>
          <w:szCs w:val="24"/>
        </w:rPr>
        <w:t xml:space="preserve"> </w:t>
      </w:r>
      <w:r w:rsidR="003908B9">
        <w:rPr>
          <w:rFonts w:asciiTheme="majorHAnsi" w:hAnsiTheme="majorHAnsi"/>
          <w:b/>
          <w:sz w:val="24"/>
          <w:szCs w:val="24"/>
        </w:rPr>
        <w:t xml:space="preserve">Package </w:t>
      </w:r>
      <w:r w:rsidR="00FE4271" w:rsidRPr="00F416D2">
        <w:rPr>
          <w:rFonts w:asciiTheme="majorHAnsi" w:hAnsiTheme="majorHAnsi"/>
          <w:b/>
          <w:sz w:val="24"/>
          <w:szCs w:val="24"/>
        </w:rPr>
        <w:t>Price List</w:t>
      </w:r>
    </w:p>
    <w:p w:rsidR="0074641C" w:rsidRPr="00F416D2" w:rsidRDefault="0074641C" w:rsidP="00EE47C5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32"/>
        <w:gridCol w:w="1417"/>
      </w:tblGrid>
      <w:tr w:rsidR="0074641C" w:rsidRPr="005D7FCC" w:rsidTr="00FF23EE">
        <w:trPr>
          <w:trHeight w:val="341"/>
          <w:jc w:val="center"/>
        </w:trPr>
        <w:tc>
          <w:tcPr>
            <w:tcW w:w="7849" w:type="dxa"/>
            <w:gridSpan w:val="2"/>
            <w:shd w:val="clear" w:color="auto" w:fill="1F497D"/>
            <w:vAlign w:val="center"/>
          </w:tcPr>
          <w:p w:rsidR="0074641C" w:rsidRPr="001F4DD3" w:rsidRDefault="00E937B4" w:rsidP="00FF23EE">
            <w:pPr>
              <w:spacing w:after="0" w:line="240" w:lineRule="auto"/>
              <w:rPr>
                <w:rFonts w:asciiTheme="majorHAnsi" w:hAnsiTheme="majorHAnsi"/>
                <w:b/>
                <w:color w:val="FFFFFF"/>
              </w:rPr>
            </w:pPr>
            <w:r>
              <w:rPr>
                <w:rFonts w:asciiTheme="majorHAnsi" w:hAnsiTheme="majorHAnsi"/>
                <w:b/>
                <w:color w:val="FFFFFF"/>
              </w:rPr>
              <w:t xml:space="preserve">Package                     </w:t>
            </w:r>
            <w:r w:rsidR="0074641C" w:rsidRPr="001F4DD3">
              <w:rPr>
                <w:rFonts w:asciiTheme="majorHAnsi" w:hAnsiTheme="majorHAnsi"/>
                <w:b/>
                <w:color w:val="FFFFFF"/>
              </w:rPr>
              <w:t xml:space="preserve">                                                                    </w:t>
            </w:r>
            <w:r w:rsidR="0074641C">
              <w:rPr>
                <w:rFonts w:asciiTheme="majorHAnsi" w:hAnsiTheme="majorHAnsi"/>
                <w:b/>
                <w:color w:val="FFFFFF"/>
              </w:rPr>
              <w:t xml:space="preserve">                               </w:t>
            </w:r>
            <w:r w:rsidR="0074641C" w:rsidRPr="001F4DD3">
              <w:rPr>
                <w:rFonts w:asciiTheme="majorHAnsi" w:hAnsiTheme="majorHAnsi"/>
                <w:b/>
                <w:color w:val="FFFFFF"/>
              </w:rPr>
              <w:t>Pricing</w:t>
            </w:r>
          </w:p>
        </w:tc>
      </w:tr>
      <w:tr w:rsidR="0074641C" w:rsidRPr="005D7FCC" w:rsidTr="00FF23EE">
        <w:trPr>
          <w:trHeight w:val="252"/>
          <w:jc w:val="center"/>
        </w:trPr>
        <w:tc>
          <w:tcPr>
            <w:tcW w:w="7849" w:type="dxa"/>
            <w:gridSpan w:val="2"/>
            <w:shd w:val="clear" w:color="auto" w:fill="548DD4"/>
          </w:tcPr>
          <w:p w:rsidR="0074641C" w:rsidRPr="001F4DD3" w:rsidRDefault="0074641C" w:rsidP="00FF23EE">
            <w:pPr>
              <w:spacing w:after="0" w:line="240" w:lineRule="auto"/>
              <w:rPr>
                <w:rFonts w:asciiTheme="majorHAnsi" w:hAnsiTheme="majorHAnsi"/>
                <w:b/>
                <w:color w:val="FFFFFF"/>
              </w:rPr>
            </w:pPr>
          </w:p>
        </w:tc>
      </w:tr>
      <w:tr w:rsidR="0074641C" w:rsidRPr="005D7FCC" w:rsidTr="00E937B4">
        <w:trPr>
          <w:trHeight w:val="515"/>
          <w:jc w:val="center"/>
        </w:trPr>
        <w:tc>
          <w:tcPr>
            <w:tcW w:w="6432" w:type="dxa"/>
            <w:vAlign w:val="center"/>
          </w:tcPr>
          <w:p w:rsidR="0074641C" w:rsidRPr="001F4DD3" w:rsidRDefault="00E937B4" w:rsidP="00FF23EE">
            <w:p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Waitlist</w:t>
            </w:r>
            <w:r w:rsidR="0074641C" w:rsidRPr="001F4DD3">
              <w:rPr>
                <w:rFonts w:asciiTheme="majorHAnsi" w:hAnsiTheme="majorHAnsi"/>
              </w:rPr>
              <w:t xml:space="preserve"> School Package</w:t>
            </w:r>
          </w:p>
        </w:tc>
        <w:tc>
          <w:tcPr>
            <w:tcW w:w="1417" w:type="dxa"/>
            <w:vAlign w:val="center"/>
          </w:tcPr>
          <w:p w:rsidR="0074641C" w:rsidRPr="001F4DD3" w:rsidRDefault="0074641C" w:rsidP="00351BC5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</w:tr>
    </w:tbl>
    <w:p w:rsidR="00645FB5" w:rsidRDefault="00745832" w:rsidP="00645FB5">
      <w:pPr>
        <w:ind w:left="720" w:right="72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645FB5" w:rsidSect="006C508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2E8" w:rsidRDefault="009772E8" w:rsidP="00C26445">
      <w:pPr>
        <w:spacing w:after="0" w:line="240" w:lineRule="auto"/>
      </w:pPr>
      <w:r>
        <w:separator/>
      </w:r>
    </w:p>
  </w:endnote>
  <w:endnote w:type="continuationSeparator" w:id="0">
    <w:p w:rsidR="009772E8" w:rsidRDefault="009772E8" w:rsidP="00C26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/>
    </w:tblPr>
    <w:tblGrid>
      <w:gridCol w:w="993"/>
      <w:gridCol w:w="8583"/>
    </w:tblGrid>
    <w:tr w:rsidR="00A54C76" w:rsidRPr="005D7FCC">
      <w:tc>
        <w:tcPr>
          <w:tcW w:w="918" w:type="dxa"/>
          <w:tcBorders>
            <w:top w:val="single" w:sz="18" w:space="0" w:color="808080"/>
          </w:tcBorders>
        </w:tcPr>
        <w:p w:rsidR="00A54C76" w:rsidRPr="005D7FCC" w:rsidRDefault="00A54C76">
          <w:pPr>
            <w:pStyle w:val="Footer"/>
            <w:jc w:val="right"/>
            <w:rPr>
              <w:b/>
              <w:color w:val="4F81BD"/>
              <w:sz w:val="18"/>
              <w:szCs w:val="18"/>
            </w:rPr>
          </w:pPr>
        </w:p>
      </w:tc>
      <w:tc>
        <w:tcPr>
          <w:tcW w:w="7938" w:type="dxa"/>
          <w:tcBorders>
            <w:top w:val="single" w:sz="18" w:space="0" w:color="808080"/>
          </w:tcBorders>
        </w:tcPr>
        <w:p w:rsidR="00A54C76" w:rsidRPr="005D7FCC" w:rsidRDefault="00A54C76">
          <w:pPr>
            <w:pStyle w:val="Footer"/>
            <w:rPr>
              <w:sz w:val="18"/>
              <w:szCs w:val="18"/>
            </w:rPr>
          </w:pPr>
        </w:p>
      </w:tc>
    </w:tr>
  </w:tbl>
  <w:p w:rsidR="00A54C76" w:rsidRDefault="00A54C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2E8" w:rsidRDefault="009772E8" w:rsidP="00C26445">
      <w:pPr>
        <w:spacing w:after="0" w:line="240" w:lineRule="auto"/>
      </w:pPr>
      <w:r>
        <w:separator/>
      </w:r>
    </w:p>
  </w:footnote>
  <w:footnote w:type="continuationSeparator" w:id="0">
    <w:p w:rsidR="009772E8" w:rsidRDefault="009772E8" w:rsidP="00C26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68" w:type="dxa"/>
      <w:tblBorders>
        <w:bottom w:val="single" w:sz="2" w:space="0" w:color="808080"/>
        <w:right w:val="single" w:sz="2" w:space="0" w:color="808080"/>
      </w:tblBorders>
      <w:tblLayout w:type="fixed"/>
      <w:tblCellMar>
        <w:left w:w="0" w:type="dxa"/>
        <w:right w:w="0" w:type="dxa"/>
      </w:tblCellMar>
      <w:tblLook w:val="0000"/>
    </w:tblPr>
    <w:tblGrid>
      <w:gridCol w:w="4034"/>
      <w:gridCol w:w="5434"/>
    </w:tblGrid>
    <w:tr w:rsidR="00A54C76" w:rsidRPr="005D7FCC" w:rsidTr="001E4E96">
      <w:trPr>
        <w:trHeight w:hRule="exact" w:val="288"/>
      </w:trPr>
      <w:tc>
        <w:tcPr>
          <w:tcW w:w="4034" w:type="dxa"/>
          <w:tcBorders>
            <w:bottom w:val="single" w:sz="2" w:space="0" w:color="808080"/>
          </w:tcBorders>
          <w:vAlign w:val="bottom"/>
        </w:tcPr>
        <w:p w:rsidR="00A54C76" w:rsidRPr="00154C22" w:rsidRDefault="00A54C76" w:rsidP="001E4E96">
          <w:pPr>
            <w:pStyle w:val="LazHeaderLeft"/>
            <w:rPr>
              <w:b w:val="0"/>
              <w:bCs/>
              <w:lang w:val="en-US"/>
            </w:rPr>
          </w:pPr>
          <w:r>
            <w:rPr>
              <w:b w:val="0"/>
              <w:bCs/>
              <w:lang w:val="en-US"/>
            </w:rPr>
            <w:t>confidential</w:t>
          </w:r>
        </w:p>
      </w:tc>
      <w:tc>
        <w:tcPr>
          <w:tcW w:w="5434" w:type="dxa"/>
          <w:tcBorders>
            <w:bottom w:val="single" w:sz="2" w:space="0" w:color="808080"/>
          </w:tcBorders>
          <w:vAlign w:val="bottom"/>
        </w:tcPr>
        <w:p w:rsidR="00A54C76" w:rsidRPr="0082078D" w:rsidRDefault="00A54C76" w:rsidP="0025095B">
          <w:pPr>
            <w:pStyle w:val="LazHeaderRight"/>
            <w:rPr>
              <w:lang w:val="en-US"/>
            </w:rPr>
          </w:pPr>
          <w:r>
            <w:rPr>
              <w:lang w:val="en-US"/>
            </w:rPr>
            <w:t>solomon admissions consulting</w:t>
          </w:r>
        </w:p>
      </w:tc>
    </w:tr>
  </w:tbl>
  <w:p w:rsidR="00A54C76" w:rsidRDefault="00A54C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919AF"/>
    <w:multiLevelType w:val="hybridMultilevel"/>
    <w:tmpl w:val="B066E736"/>
    <w:lvl w:ilvl="0" w:tplc="8518481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DA3DA1"/>
    <w:multiLevelType w:val="hybridMultilevel"/>
    <w:tmpl w:val="B066E736"/>
    <w:lvl w:ilvl="0" w:tplc="8518481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80763E"/>
    <w:multiLevelType w:val="hybridMultilevel"/>
    <w:tmpl w:val="B066E736"/>
    <w:lvl w:ilvl="0" w:tplc="8518481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635CEF"/>
    <w:multiLevelType w:val="hybridMultilevel"/>
    <w:tmpl w:val="B066E736"/>
    <w:lvl w:ilvl="0" w:tplc="8518481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0C757C"/>
    <w:multiLevelType w:val="hybridMultilevel"/>
    <w:tmpl w:val="0344BC56"/>
    <w:lvl w:ilvl="0" w:tplc="B830A9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47C5"/>
    <w:rsid w:val="00050ACF"/>
    <w:rsid w:val="000D4B4D"/>
    <w:rsid w:val="000F10E5"/>
    <w:rsid w:val="000F2EDD"/>
    <w:rsid w:val="00103DA7"/>
    <w:rsid w:val="00141C3B"/>
    <w:rsid w:val="00154C22"/>
    <w:rsid w:val="00170478"/>
    <w:rsid w:val="001C72D6"/>
    <w:rsid w:val="001D34C2"/>
    <w:rsid w:val="001E4E96"/>
    <w:rsid w:val="001E719F"/>
    <w:rsid w:val="001F4DD3"/>
    <w:rsid w:val="002122B5"/>
    <w:rsid w:val="0025095B"/>
    <w:rsid w:val="00257CB3"/>
    <w:rsid w:val="00280898"/>
    <w:rsid w:val="002F552A"/>
    <w:rsid w:val="00305EC9"/>
    <w:rsid w:val="003120B2"/>
    <w:rsid w:val="00313AE0"/>
    <w:rsid w:val="0032772F"/>
    <w:rsid w:val="0032780E"/>
    <w:rsid w:val="00351BC5"/>
    <w:rsid w:val="003908B9"/>
    <w:rsid w:val="003A7278"/>
    <w:rsid w:val="003D275E"/>
    <w:rsid w:val="003D2F34"/>
    <w:rsid w:val="0043205E"/>
    <w:rsid w:val="00455D2F"/>
    <w:rsid w:val="004713CA"/>
    <w:rsid w:val="004D418A"/>
    <w:rsid w:val="004D4221"/>
    <w:rsid w:val="0051481F"/>
    <w:rsid w:val="00544212"/>
    <w:rsid w:val="00553D0F"/>
    <w:rsid w:val="005708D0"/>
    <w:rsid w:val="0058087D"/>
    <w:rsid w:val="005B07CB"/>
    <w:rsid w:val="005D7FCC"/>
    <w:rsid w:val="00617C8F"/>
    <w:rsid w:val="00633F0D"/>
    <w:rsid w:val="00645FB5"/>
    <w:rsid w:val="006637FE"/>
    <w:rsid w:val="00667175"/>
    <w:rsid w:val="00667213"/>
    <w:rsid w:val="0067066A"/>
    <w:rsid w:val="0069331F"/>
    <w:rsid w:val="006A6FC7"/>
    <w:rsid w:val="006C508A"/>
    <w:rsid w:val="006D18FD"/>
    <w:rsid w:val="006F2EC7"/>
    <w:rsid w:val="007071AF"/>
    <w:rsid w:val="00745832"/>
    <w:rsid w:val="0074641C"/>
    <w:rsid w:val="007672E5"/>
    <w:rsid w:val="007E34A5"/>
    <w:rsid w:val="008022B3"/>
    <w:rsid w:val="0082078D"/>
    <w:rsid w:val="00841F1C"/>
    <w:rsid w:val="00852DFF"/>
    <w:rsid w:val="00873573"/>
    <w:rsid w:val="008933CF"/>
    <w:rsid w:val="008A74A3"/>
    <w:rsid w:val="008B1671"/>
    <w:rsid w:val="00902FE7"/>
    <w:rsid w:val="00953C4D"/>
    <w:rsid w:val="00967E13"/>
    <w:rsid w:val="009772E8"/>
    <w:rsid w:val="00990793"/>
    <w:rsid w:val="009A3CAC"/>
    <w:rsid w:val="009B2878"/>
    <w:rsid w:val="009C7F98"/>
    <w:rsid w:val="009E71F2"/>
    <w:rsid w:val="00A3139E"/>
    <w:rsid w:val="00A361C5"/>
    <w:rsid w:val="00A4369A"/>
    <w:rsid w:val="00A47ACC"/>
    <w:rsid w:val="00A54C76"/>
    <w:rsid w:val="00A66633"/>
    <w:rsid w:val="00A8384C"/>
    <w:rsid w:val="00AA765F"/>
    <w:rsid w:val="00AC5E55"/>
    <w:rsid w:val="00AC70C8"/>
    <w:rsid w:val="00AE2D40"/>
    <w:rsid w:val="00AF24D1"/>
    <w:rsid w:val="00AF7EC9"/>
    <w:rsid w:val="00B24911"/>
    <w:rsid w:val="00B60EB1"/>
    <w:rsid w:val="00B91A2E"/>
    <w:rsid w:val="00BE2847"/>
    <w:rsid w:val="00BF35F1"/>
    <w:rsid w:val="00C05AF1"/>
    <w:rsid w:val="00C21E42"/>
    <w:rsid w:val="00C225A8"/>
    <w:rsid w:val="00C26445"/>
    <w:rsid w:val="00C5177F"/>
    <w:rsid w:val="00C635CD"/>
    <w:rsid w:val="00CA7022"/>
    <w:rsid w:val="00CF763D"/>
    <w:rsid w:val="00CF7E89"/>
    <w:rsid w:val="00D55E49"/>
    <w:rsid w:val="00D600A0"/>
    <w:rsid w:val="00D67C59"/>
    <w:rsid w:val="00D75F47"/>
    <w:rsid w:val="00DE39FF"/>
    <w:rsid w:val="00DE560D"/>
    <w:rsid w:val="00DF43FE"/>
    <w:rsid w:val="00E1356E"/>
    <w:rsid w:val="00E85B03"/>
    <w:rsid w:val="00E937B4"/>
    <w:rsid w:val="00EB24F0"/>
    <w:rsid w:val="00EE47C5"/>
    <w:rsid w:val="00EE7047"/>
    <w:rsid w:val="00EF15F6"/>
    <w:rsid w:val="00F316E4"/>
    <w:rsid w:val="00F416D2"/>
    <w:rsid w:val="00F8789F"/>
    <w:rsid w:val="00FB10BD"/>
    <w:rsid w:val="00FD02A5"/>
    <w:rsid w:val="00FD1530"/>
    <w:rsid w:val="00FE4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08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E47C5"/>
    <w:pPr>
      <w:ind w:left="720"/>
      <w:contextualSpacing/>
    </w:pPr>
  </w:style>
  <w:style w:type="table" w:styleId="TableGrid">
    <w:name w:val="Table Grid"/>
    <w:basedOn w:val="TableNormal"/>
    <w:uiPriority w:val="99"/>
    <w:rsid w:val="00FD153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26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264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26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26445"/>
    <w:rPr>
      <w:rFonts w:cs="Times New Roman"/>
    </w:rPr>
  </w:style>
  <w:style w:type="paragraph" w:customStyle="1" w:styleId="LazHeaderRight">
    <w:name w:val="Laz Header Right"/>
    <w:basedOn w:val="Normal"/>
    <w:uiPriority w:val="99"/>
    <w:rsid w:val="00C26445"/>
    <w:pPr>
      <w:spacing w:after="40" w:line="240" w:lineRule="auto"/>
      <w:ind w:right="101"/>
      <w:jc w:val="right"/>
    </w:pPr>
    <w:rPr>
      <w:rFonts w:ascii="Garamond" w:eastAsia="Times New Roman" w:hAnsi="Garamond"/>
      <w:b/>
      <w:caps/>
      <w:color w:val="335A8F"/>
      <w:spacing w:val="40"/>
      <w:sz w:val="16"/>
      <w:szCs w:val="20"/>
      <w:lang w:val="en-GB"/>
    </w:rPr>
  </w:style>
  <w:style w:type="paragraph" w:customStyle="1" w:styleId="LazHeaderLeft">
    <w:name w:val="Laz Header Left"/>
    <w:basedOn w:val="Normal"/>
    <w:uiPriority w:val="99"/>
    <w:rsid w:val="00C26445"/>
    <w:pPr>
      <w:spacing w:after="40" w:line="240" w:lineRule="auto"/>
    </w:pPr>
    <w:rPr>
      <w:rFonts w:ascii="Garamond" w:eastAsia="Times New Roman" w:hAnsi="Garamond"/>
      <w:b/>
      <w:caps/>
      <w:color w:val="808080"/>
      <w:spacing w:val="40"/>
      <w:sz w:val="16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Solomon Admissions Fee Schedule</vt:lpstr>
      <vt:lpstr>Solomon Admissions Fee Schedule</vt:lpstr>
    </vt:vector>
  </TitlesOfParts>
  <Company>Krokoz™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Solomon Admissions Fee Schedule</dc:title>
  <dc:creator>Vitaly</dc:creator>
  <cp:lastModifiedBy>Vitaly</cp:lastModifiedBy>
  <cp:revision>3</cp:revision>
  <cp:lastPrinted>2015-02-22T23:52:00Z</cp:lastPrinted>
  <dcterms:created xsi:type="dcterms:W3CDTF">2015-03-03T04:07:00Z</dcterms:created>
  <dcterms:modified xsi:type="dcterms:W3CDTF">2015-03-03T04:08:00Z</dcterms:modified>
</cp:coreProperties>
</file>